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607C2" w14:textId="054A46C8" w:rsidR="0086512B" w:rsidRPr="0086512B" w:rsidRDefault="0086512B" w:rsidP="0086512B">
      <w:pPr>
        <w:jc w:val="center"/>
        <w:rPr>
          <w:b/>
          <w:bCs/>
          <w:u w:val="single"/>
        </w:rPr>
      </w:pPr>
      <w:r w:rsidRPr="0086512B">
        <w:rPr>
          <w:b/>
          <w:bCs/>
          <w:u w:val="single"/>
        </w:rPr>
        <w:t>Hoja de control y análisis de tiradas</w:t>
      </w:r>
    </w:p>
    <w:p w14:paraId="0EF0C8B3" w14:textId="29FC7660" w:rsidR="004C1891" w:rsidRPr="00D250B3" w:rsidRDefault="00B316E9" w:rsidP="0086512B">
      <w:pPr>
        <w:jc w:val="both"/>
        <w:rPr>
          <w:sz w:val="18"/>
          <w:szCs w:val="18"/>
        </w:rPr>
      </w:pPr>
      <w:r w:rsidRPr="00D250B3">
        <w:rPr>
          <w:sz w:val="18"/>
          <w:szCs w:val="18"/>
        </w:rPr>
        <w:t>Esta hoja de control se ha diseñado pensando en ser usada tanto para el control de la tirada en la galería o campo, como para permitir un análisis posterior y obtención de enseñanzas. Lo que sigue es el modo de uso que el autor tenía en mente durante el diseño, pero eso no quiere decir que sea la única o mejor forma de utilizar esa ayuda.</w:t>
      </w:r>
    </w:p>
    <w:p w14:paraId="4968DE6A" w14:textId="7E113AC7" w:rsidR="00B316E9" w:rsidRDefault="00B316E9" w:rsidP="0086512B">
      <w:pPr>
        <w:jc w:val="both"/>
        <w:rPr>
          <w:sz w:val="18"/>
          <w:szCs w:val="18"/>
        </w:rPr>
      </w:pPr>
      <w:r w:rsidRPr="00D250B3">
        <w:rPr>
          <w:sz w:val="18"/>
          <w:szCs w:val="18"/>
        </w:rPr>
        <w:t>A continuación se expone el contenido o forma de rellenar aquellos apartados de la hoja que, tal vez, no sean instintivos para algún tirador.</w:t>
      </w:r>
    </w:p>
    <w:p w14:paraId="7608DDD3" w14:textId="597B046D" w:rsidR="00D250B3" w:rsidRPr="00D250B3" w:rsidRDefault="00D250B3" w:rsidP="0086512B">
      <w:pPr>
        <w:jc w:val="both"/>
        <w:rPr>
          <w:sz w:val="18"/>
          <w:szCs w:val="18"/>
        </w:rPr>
      </w:pPr>
      <w:r>
        <w:rPr>
          <w:sz w:val="18"/>
          <w:szCs w:val="18"/>
        </w:rPr>
        <w:t>Espero que este trabajo sirva para ayudarnos a disfrutar y a ser un poco mejores en este deporte.</w:t>
      </w:r>
    </w:p>
    <w:p w14:paraId="4257C2F7" w14:textId="27C38A12" w:rsidR="00B316E9" w:rsidRPr="00D250B3" w:rsidRDefault="00B316E9" w:rsidP="0086512B">
      <w:pPr>
        <w:ind w:left="851" w:hanging="851"/>
        <w:jc w:val="both"/>
        <w:rPr>
          <w:sz w:val="18"/>
          <w:szCs w:val="18"/>
        </w:rPr>
      </w:pPr>
      <w:r w:rsidRPr="00D250B3">
        <w:rPr>
          <w:b/>
          <w:bCs/>
          <w:sz w:val="18"/>
          <w:szCs w:val="18"/>
        </w:rPr>
        <w:t xml:space="preserve">Fecha/hora: </w:t>
      </w:r>
      <w:r w:rsidRPr="00D250B3">
        <w:rPr>
          <w:sz w:val="18"/>
          <w:szCs w:val="18"/>
        </w:rPr>
        <w:t>La hora de inicio</w:t>
      </w:r>
      <w:r w:rsidRPr="00D250B3">
        <w:rPr>
          <w:b/>
          <w:bCs/>
          <w:sz w:val="18"/>
          <w:szCs w:val="18"/>
        </w:rPr>
        <w:t xml:space="preserve"> </w:t>
      </w:r>
      <w:r w:rsidRPr="00D250B3">
        <w:rPr>
          <w:sz w:val="18"/>
          <w:szCs w:val="18"/>
        </w:rPr>
        <w:t>real de la</w:t>
      </w:r>
      <w:r w:rsidRPr="00D250B3">
        <w:rPr>
          <w:b/>
          <w:bCs/>
          <w:sz w:val="18"/>
          <w:szCs w:val="18"/>
        </w:rPr>
        <w:t xml:space="preserve"> </w:t>
      </w:r>
      <w:r w:rsidRPr="00D250B3">
        <w:rPr>
          <w:sz w:val="18"/>
          <w:szCs w:val="18"/>
        </w:rPr>
        <w:t>tirada.</w:t>
      </w:r>
      <w:r w:rsidR="0086512B" w:rsidRPr="00D250B3">
        <w:rPr>
          <w:sz w:val="18"/>
          <w:szCs w:val="18"/>
        </w:rPr>
        <w:t xml:space="preserve"> Este dato es importante ya que nuestro nivel de activación varía a lo largo de la jornada.</w:t>
      </w:r>
    </w:p>
    <w:p w14:paraId="64C40709" w14:textId="10E98271" w:rsidR="00684ECE" w:rsidRPr="00D250B3" w:rsidRDefault="00684ECE" w:rsidP="0086512B">
      <w:pPr>
        <w:ind w:left="851" w:hanging="851"/>
        <w:jc w:val="both"/>
        <w:rPr>
          <w:sz w:val="18"/>
          <w:szCs w:val="18"/>
        </w:rPr>
      </w:pPr>
      <w:r w:rsidRPr="00D250B3">
        <w:rPr>
          <w:b/>
          <w:bCs/>
          <w:sz w:val="18"/>
          <w:szCs w:val="18"/>
        </w:rPr>
        <w:t>Para tener en cuenta:</w:t>
      </w:r>
      <w:r w:rsidRPr="00D250B3">
        <w:rPr>
          <w:sz w:val="18"/>
          <w:szCs w:val="18"/>
        </w:rPr>
        <w:t xml:space="preserve"> En este campo se anotarán con la antelación necesaria todos aquellos aspectos del tiro que debamos tener en cuenta en esa tirada en particular, por ejemplo recordarnos el encuadre de las miras, que en esa galería las vainas de otros tiradores pueden molestarnos, que por la temperatura prevista debemos llevar agua o material de abrigo, …</w:t>
      </w:r>
    </w:p>
    <w:p w14:paraId="5C232164" w14:textId="693DD4BB" w:rsidR="00684ECE" w:rsidRPr="00D250B3" w:rsidRDefault="00684ECE" w:rsidP="0086512B">
      <w:pPr>
        <w:tabs>
          <w:tab w:val="left" w:pos="851"/>
        </w:tabs>
        <w:ind w:left="851"/>
        <w:jc w:val="both"/>
        <w:rPr>
          <w:sz w:val="18"/>
          <w:szCs w:val="18"/>
        </w:rPr>
      </w:pPr>
      <w:r w:rsidRPr="00D250B3">
        <w:rPr>
          <w:sz w:val="18"/>
          <w:szCs w:val="18"/>
        </w:rPr>
        <w:t>Lo ideal sería rellenar este campo unos días antes de la competición para preparar el equipo y material en consonancia, sin temor a olvidarnos nada.</w:t>
      </w:r>
    </w:p>
    <w:p w14:paraId="2645A764" w14:textId="5CD72E4A" w:rsidR="00684ECE" w:rsidRPr="00D250B3" w:rsidRDefault="00580C73" w:rsidP="0086512B">
      <w:pPr>
        <w:ind w:left="851" w:hanging="851"/>
        <w:jc w:val="both"/>
        <w:rPr>
          <w:sz w:val="18"/>
          <w:szCs w:val="18"/>
        </w:rPr>
      </w:pPr>
      <w:r>
        <w:rPr>
          <w:noProof/>
          <w:sz w:val="18"/>
          <w:szCs w:val="18"/>
        </w:rPr>
        <mc:AlternateContent>
          <mc:Choice Requires="wpg">
            <w:drawing>
              <wp:anchor distT="0" distB="0" distL="114300" distR="114300" simplePos="0" relativeHeight="251669504" behindDoc="0" locked="0" layoutInCell="1" allowOverlap="1" wp14:anchorId="539AB8AC" wp14:editId="58FAE424">
                <wp:simplePos x="0" y="0"/>
                <wp:positionH relativeFrom="column">
                  <wp:posOffset>1155836</wp:posOffset>
                </wp:positionH>
                <wp:positionV relativeFrom="paragraph">
                  <wp:posOffset>581251</wp:posOffset>
                </wp:positionV>
                <wp:extent cx="2397578" cy="1004835"/>
                <wp:effectExtent l="0" t="0" r="0" b="5080"/>
                <wp:wrapTopAndBottom/>
                <wp:docPr id="9" name="Grupo 9"/>
                <wp:cNvGraphicFramePr/>
                <a:graphic xmlns:a="http://schemas.openxmlformats.org/drawingml/2006/main">
                  <a:graphicData uri="http://schemas.microsoft.com/office/word/2010/wordprocessingGroup">
                    <wpg:wgp>
                      <wpg:cNvGrpSpPr/>
                      <wpg:grpSpPr>
                        <a:xfrm>
                          <a:off x="0" y="0"/>
                          <a:ext cx="2397578" cy="1004835"/>
                          <a:chOff x="0" y="0"/>
                          <a:chExt cx="2397578" cy="1004835"/>
                        </a:xfrm>
                      </wpg:grpSpPr>
                      <pic:pic xmlns:pic="http://schemas.openxmlformats.org/drawingml/2006/picture">
                        <pic:nvPicPr>
                          <pic:cNvPr id="15" name="Imagen 15"/>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071245" cy="955040"/>
                          </a:xfrm>
                          <a:prstGeom prst="rect">
                            <a:avLst/>
                          </a:prstGeom>
                        </pic:spPr>
                      </pic:pic>
                      <pic:pic xmlns:pic="http://schemas.openxmlformats.org/drawingml/2006/picture">
                        <pic:nvPicPr>
                          <pic:cNvPr id="1" name="Imagen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326333" y="49795"/>
                            <a:ext cx="1071245" cy="955040"/>
                          </a:xfrm>
                          <a:prstGeom prst="rect">
                            <a:avLst/>
                          </a:prstGeom>
                        </pic:spPr>
                      </pic:pic>
                      <wps:wsp>
                        <wps:cNvPr id="2" name="Conector recto de flecha 2"/>
                        <wps:cNvCnPr/>
                        <wps:spPr>
                          <a:xfrm flipV="1">
                            <a:off x="63374" y="282544"/>
                            <a:ext cx="336499" cy="3803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 name="Conector recto de flecha 3"/>
                        <wps:cNvCnPr/>
                        <wps:spPr>
                          <a:xfrm>
                            <a:off x="647323" y="474553"/>
                            <a:ext cx="32186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 name="Conector recto 4"/>
                        <wps:cNvCnPr/>
                        <wps:spPr>
                          <a:xfrm>
                            <a:off x="715224" y="393826"/>
                            <a:ext cx="0" cy="13167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 name="Conector recto 5"/>
                        <wps:cNvCnPr/>
                        <wps:spPr>
                          <a:xfrm>
                            <a:off x="679010" y="398353"/>
                            <a:ext cx="0" cy="13167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Arco 6"/>
                        <wps:cNvSpPr/>
                        <wps:spPr>
                          <a:xfrm rot="4323079">
                            <a:off x="2063719" y="521046"/>
                            <a:ext cx="248717" cy="227000"/>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Conector recto de flecha 7"/>
                        <wps:cNvCnPr/>
                        <wps:spPr>
                          <a:xfrm flipH="1" flipV="1">
                            <a:off x="2038916" y="354972"/>
                            <a:ext cx="192405" cy="3877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 name="Conector recto de flecha 8"/>
                        <wps:cNvCnPr/>
                        <wps:spPr>
                          <a:xfrm flipH="1" flipV="1">
                            <a:off x="2034389" y="359499"/>
                            <a:ext cx="239878" cy="2398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51393EE" id="Grupo 9" o:spid="_x0000_s1026" style="position:absolute;margin-left:91pt;margin-top:45.75pt;width:188.8pt;height:79.1pt;z-index:251669504" coordsize="23975,10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 o:spid="_x0000_s1027" type="#_x0000_t75" style="position:absolute;width:10712;height:9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">
                  <v:imagedata r:id="rId5" o:title=""/>
                </v:shape>
                <v:shape id="Imagen 1" o:spid="_x0000_s1028" type="#_x0000_t75" style="position:absolute;left:13263;top:497;width:10712;height:9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">
                  <v:imagedata r:id="rId5" o:title=""/>
                </v:shape>
                <v:shapetype id="_x0000_t32" coordsize="21600,21600" o:spt="32" o:oned="t" path="m,l21600,21600e" filled="f">
                  <v:path arrowok="t" fillok="f" o:connecttype="none"/>
                  <o:lock v:ext="edit" shapetype="t"/>
                </v:shapetype>
                <v:shape id="Conector recto de flecha 2" o:spid="_x0000_s1029" type="#_x0000_t32" style="position:absolute;left:633;top:2825;width:3365;height:380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" strokecolor="#4472c4 [3204]" strokeweight=".5pt">
                  <v:stroke endarrow="block" joinstyle="miter"/>
                </v:shape>
                <v:shape id="Conector recto de flecha 3" o:spid="_x0000_s1030" type="#_x0000_t32" style="position:absolute;left:6473;top:4745;width:32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" strokecolor="#4472c4 [3204]" strokeweight=".5pt">
                  <v:stroke endarrow="block" joinstyle="miter"/>
                </v:shape>
                <v:line id="Conector recto 4" o:spid="_x0000_s1031" style="position:absolute;visibility:visible;mso-wrap-style:square" from="7152,3938" to="7152,5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" strokecolor="#4472c4 [3204]" strokeweight=".5pt">
                  <v:stroke joinstyle="miter"/>
                </v:line>
                <v:line id="Conector recto 5" o:spid="_x0000_s1032" style="position:absolute;visibility:visible;mso-wrap-style:square" from="6790,3983" to="6790,5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" strokecolor="#4472c4 [3204]" strokeweight=".5pt">
                  <v:stroke joinstyle="miter"/>
                </v:line>
                <v:shape id="Arco 6" o:spid="_x0000_s1033" style="position:absolute;left:20636;top:5210;width:2488;height:2270;rotation:4721955fd;visibility:visible;mso-wrap-style:square;v-text-anchor:middle" coordsize="248717,2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" path="m124358,nsc193040,,248717,50816,248717,113500r-124358,c124359,75667,124358,37833,124358,xem124358,nfc193040,,248717,50816,248717,113500e" filled="f" strokecolor="#4472c4 [3204]" strokeweight=".5pt">
                  <v:stroke joinstyle="miter"/>
                  <v:path arrowok="t" o:connecttype="custom" o:connectlocs="124358,0;248717,113500" o:connectangles="0,0"/>
                </v:shape>
                <v:shape id="Conector recto de flecha 7" o:spid="_x0000_s1034" type="#_x0000_t32" style="position:absolute;left:20389;top:3549;width:1924;height:38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" strokecolor="#4472c4 [3204]" strokeweight=".5pt">
                  <v:stroke endarrow="block" joinstyle="miter"/>
                </v:shape>
                <v:shape id="Conector recto de flecha 8" o:spid="_x0000_s1035" type="#_x0000_t32" style="position:absolute;left:20343;top:3594;width:2399;height:239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" strokecolor="#4472c4 [3204]" strokeweight=".5pt">
                  <v:stroke endarrow="block" joinstyle="miter"/>
                </v:shape>
                <w10:wrap type="topAndBottom"/>
              </v:group>
            </w:pict>
          </mc:Fallback>
        </mc:AlternateContent>
      </w:r>
      <w:r w:rsidR="00684ECE" w:rsidRPr="00D250B3">
        <w:rPr>
          <w:b/>
          <w:bCs/>
          <w:sz w:val="18"/>
          <w:szCs w:val="18"/>
        </w:rPr>
        <w:t>Luz y viento:</w:t>
      </w:r>
      <w:r w:rsidR="00684ECE" w:rsidRPr="00D250B3">
        <w:rPr>
          <w:sz w:val="18"/>
          <w:szCs w:val="18"/>
        </w:rPr>
        <w:t xml:space="preserve"> Se dibujará una flecha en la dirección de la luz o viento, considerando que la flecha del dibujo representa la dirección de tiro. En caso de que no se pueda precisar o varíe sensiblemente a lo largo de la competición puede marcarse un arco, con centro en el de la cruz correspondiente y una flecha en cada extremo.</w:t>
      </w:r>
    </w:p>
    <w:p w14:paraId="50592CF9" w14:textId="263EF959" w:rsidR="00580C73" w:rsidRDefault="00580C73" w:rsidP="0086512B">
      <w:pPr>
        <w:ind w:left="851"/>
        <w:jc w:val="both"/>
        <w:rPr>
          <w:sz w:val="18"/>
          <w:szCs w:val="18"/>
        </w:rPr>
      </w:pPr>
      <w:r>
        <w:rPr>
          <w:sz w:val="18"/>
          <w:szCs w:val="18"/>
        </w:rPr>
        <w:t>Para indicar la intensidad pueden usarse barras cruzando la flecha (por ejemplo: suave sin barra, flojo una barra, medio dos barras, fuerte tres barras y muy fuerte 4 barras). En los ejemplos anteriores podemos ver una luz que entra a 45º con relación a la línea de tiro, y un viento de la izquierda con fuerza media; en el otro ejemplo tenemos viento de dirección variable pero sensiblemente con una dirección general desde la parte trasera derecha del puesto de tiro.</w:t>
      </w:r>
    </w:p>
    <w:p w14:paraId="39106B6C" w14:textId="1F5724B0" w:rsidR="00580C73" w:rsidRPr="00D250B3" w:rsidRDefault="00684ECE" w:rsidP="0086512B">
      <w:pPr>
        <w:ind w:left="851"/>
        <w:jc w:val="both"/>
        <w:rPr>
          <w:sz w:val="18"/>
          <w:szCs w:val="18"/>
        </w:rPr>
      </w:pPr>
      <w:r w:rsidRPr="00D250B3">
        <w:rPr>
          <w:sz w:val="18"/>
          <w:szCs w:val="18"/>
        </w:rPr>
        <w:t>Si en algún momento ha habido variación de la intensidad, es recomendable anotarlo en las observaciones, así como los disparos a los que ha afectado.</w:t>
      </w:r>
    </w:p>
    <w:p w14:paraId="651B5240" w14:textId="0E03A658" w:rsidR="00D250B3" w:rsidRPr="00D250B3" w:rsidRDefault="00D250B3" w:rsidP="0086512B">
      <w:pPr>
        <w:ind w:left="851" w:hanging="851"/>
        <w:jc w:val="both"/>
        <w:rPr>
          <w:sz w:val="18"/>
          <w:szCs w:val="18"/>
        </w:rPr>
      </w:pPr>
      <w:r w:rsidRPr="00D250B3">
        <w:rPr>
          <w:b/>
          <w:bCs/>
          <w:sz w:val="18"/>
          <w:szCs w:val="18"/>
        </w:rPr>
        <w:t>Dianas</w:t>
      </w:r>
      <w:r w:rsidRPr="00D250B3">
        <w:rPr>
          <w:sz w:val="18"/>
          <w:szCs w:val="18"/>
        </w:rPr>
        <w:t>: En el cuadro que hay debajo y a la izquierda de cada diana se pone la puntuación obtenida; en el que hay debajo y a la derecha de la última se pone el total de la fase de precisión</w:t>
      </w:r>
    </w:p>
    <w:p w14:paraId="723E8C0C" w14:textId="0437A0AA" w:rsidR="00684ECE" w:rsidRPr="00D250B3" w:rsidRDefault="00684ECE" w:rsidP="0086512B">
      <w:pPr>
        <w:ind w:left="851" w:hanging="851"/>
        <w:jc w:val="both"/>
        <w:rPr>
          <w:sz w:val="18"/>
          <w:szCs w:val="18"/>
        </w:rPr>
      </w:pPr>
      <w:r w:rsidRPr="00D250B3">
        <w:rPr>
          <w:b/>
          <w:bCs/>
          <w:sz w:val="18"/>
          <w:szCs w:val="18"/>
        </w:rPr>
        <w:t>Ajustes del alza</w:t>
      </w:r>
      <w:r w:rsidRPr="00D250B3">
        <w:rPr>
          <w:sz w:val="18"/>
          <w:szCs w:val="18"/>
        </w:rPr>
        <w:t xml:space="preserve">: Todos aquellos que se realicen para adecuarse a las condiciones reales del momento. </w:t>
      </w:r>
    </w:p>
    <w:p w14:paraId="0254593F" w14:textId="1C93F573" w:rsidR="00684ECE" w:rsidRPr="00D250B3" w:rsidRDefault="00684ECE" w:rsidP="0086512B">
      <w:pPr>
        <w:ind w:left="851" w:hanging="851"/>
        <w:jc w:val="both"/>
        <w:rPr>
          <w:sz w:val="18"/>
          <w:szCs w:val="18"/>
        </w:rPr>
      </w:pPr>
      <w:r w:rsidRPr="00D250B3">
        <w:rPr>
          <w:b/>
          <w:bCs/>
          <w:sz w:val="18"/>
          <w:szCs w:val="18"/>
        </w:rPr>
        <w:t>Cambio Precisión – TR y viceversa</w:t>
      </w:r>
      <w:r w:rsidRPr="00D250B3">
        <w:rPr>
          <w:sz w:val="18"/>
          <w:szCs w:val="18"/>
        </w:rPr>
        <w:t>: Para evitar olvidarnos cambiar el alza entre las dos modalidades o devolverla a su posición habitual al finalizar la tirada, podemos utilizar este pequeño chequeo de recordatorio.</w:t>
      </w:r>
    </w:p>
    <w:p w14:paraId="29E948A5" w14:textId="5FD2BCCF" w:rsidR="00684ECE" w:rsidRPr="00D250B3" w:rsidRDefault="00684ECE" w:rsidP="0086512B">
      <w:pPr>
        <w:ind w:left="851" w:hanging="851"/>
        <w:jc w:val="both"/>
        <w:rPr>
          <w:sz w:val="18"/>
          <w:szCs w:val="18"/>
        </w:rPr>
      </w:pPr>
      <w:r w:rsidRPr="00D250B3">
        <w:rPr>
          <w:b/>
          <w:bCs/>
          <w:sz w:val="18"/>
          <w:szCs w:val="18"/>
        </w:rPr>
        <w:t>Factores de influencia:</w:t>
      </w:r>
      <w:r w:rsidR="006D1DA6" w:rsidRPr="00D250B3">
        <w:rPr>
          <w:b/>
          <w:bCs/>
          <w:sz w:val="18"/>
          <w:szCs w:val="18"/>
        </w:rPr>
        <w:t xml:space="preserve"> </w:t>
      </w:r>
      <w:r w:rsidR="006D1DA6" w:rsidRPr="00D250B3">
        <w:rPr>
          <w:sz w:val="18"/>
          <w:szCs w:val="18"/>
        </w:rPr>
        <w:t>Anotaremos aquí todos aquellos factores que pensamos que puedan influir de forma positiva o negativa en la tirada: dieta, relaciones sexuales, problemas personales o con el material, discusiones recientes, …</w:t>
      </w:r>
    </w:p>
    <w:p w14:paraId="32A22FAF" w14:textId="3D33A5E0" w:rsidR="006D1DA6" w:rsidRPr="00D250B3" w:rsidRDefault="006D1DA6" w:rsidP="0086512B">
      <w:pPr>
        <w:ind w:left="851"/>
        <w:jc w:val="both"/>
        <w:rPr>
          <w:sz w:val="18"/>
          <w:szCs w:val="18"/>
        </w:rPr>
      </w:pPr>
      <w:r w:rsidRPr="00D250B3">
        <w:rPr>
          <w:sz w:val="18"/>
          <w:szCs w:val="18"/>
        </w:rPr>
        <w:t xml:space="preserve">En la tabla figuran algunos preestablecidos, graduados del 1 al </w:t>
      </w:r>
      <w:r w:rsidR="00672DCA" w:rsidRPr="00D250B3">
        <w:rPr>
          <w:sz w:val="18"/>
          <w:szCs w:val="18"/>
        </w:rPr>
        <w:t>5</w:t>
      </w:r>
      <w:r w:rsidRPr="00D250B3">
        <w:rPr>
          <w:sz w:val="18"/>
          <w:szCs w:val="18"/>
        </w:rPr>
        <w:t xml:space="preserve">, siendo el 1 el </w:t>
      </w:r>
      <w:r w:rsidR="00672DCA" w:rsidRPr="00D250B3">
        <w:rPr>
          <w:sz w:val="18"/>
          <w:szCs w:val="18"/>
        </w:rPr>
        <w:t>valor más desfavorable y el 5 el más favorable. Evidentemente el confort térmico queda fuera de este criterio, siendo el mejor valor el central de la escala.</w:t>
      </w:r>
    </w:p>
    <w:p w14:paraId="016F4F55" w14:textId="4089D531" w:rsidR="00672DCA" w:rsidRPr="00D250B3" w:rsidRDefault="00672DCA" w:rsidP="0086512B">
      <w:pPr>
        <w:ind w:left="851" w:hanging="851"/>
        <w:jc w:val="both"/>
        <w:rPr>
          <w:sz w:val="18"/>
          <w:szCs w:val="18"/>
        </w:rPr>
      </w:pPr>
      <w:r w:rsidRPr="00D250B3">
        <w:rPr>
          <w:b/>
          <w:bCs/>
          <w:sz w:val="18"/>
          <w:szCs w:val="18"/>
        </w:rPr>
        <w:t>Munición:</w:t>
      </w:r>
      <w:r w:rsidRPr="00D250B3">
        <w:rPr>
          <w:sz w:val="18"/>
          <w:szCs w:val="18"/>
        </w:rPr>
        <w:t xml:space="preserve"> En el caso se usar munición recargada, en los campos PUNTA y PÓLVORA se anotará el tipo (y material en caso del proyectil) y el peso. En el caso de </w:t>
      </w:r>
      <w:r w:rsidR="0086512B" w:rsidRPr="00D250B3">
        <w:rPr>
          <w:sz w:val="18"/>
          <w:szCs w:val="18"/>
        </w:rPr>
        <w:t xml:space="preserve">utilizar </w:t>
      </w:r>
      <w:r w:rsidRPr="00D250B3">
        <w:rPr>
          <w:sz w:val="18"/>
          <w:szCs w:val="18"/>
        </w:rPr>
        <w:t>munición original se anotarán los datos que se conozcan.</w:t>
      </w:r>
    </w:p>
    <w:p w14:paraId="1B8EB6E1" w14:textId="20F8A651" w:rsidR="006D1DA6" w:rsidRPr="00684ECE" w:rsidRDefault="00672DCA" w:rsidP="0086512B">
      <w:pPr>
        <w:ind w:left="851" w:hanging="851"/>
        <w:jc w:val="both"/>
        <w:rPr>
          <w:b/>
          <w:bCs/>
        </w:rPr>
      </w:pPr>
      <w:r w:rsidRPr="00D250B3">
        <w:rPr>
          <w:b/>
          <w:bCs/>
          <w:sz w:val="18"/>
          <w:szCs w:val="18"/>
        </w:rPr>
        <w:t>Análisis general</w:t>
      </w:r>
      <w:r w:rsidR="008B5534" w:rsidRPr="00D250B3">
        <w:rPr>
          <w:b/>
          <w:bCs/>
          <w:sz w:val="18"/>
          <w:szCs w:val="18"/>
        </w:rPr>
        <w:t>, de aciertos y de errores:</w:t>
      </w:r>
      <w:r w:rsidR="008B5534" w:rsidRPr="00D250B3">
        <w:rPr>
          <w:sz w:val="18"/>
          <w:szCs w:val="18"/>
        </w:rPr>
        <w:t xml:space="preserve"> En estos apartados se analizarán los aspectos mencionados, especificando si es posible sus motivos, los disparos a los que han afectado, y las consecuencias. Es especialmente importante el anotar los factores anímicos y o</w:t>
      </w:r>
      <w:bookmarkStart w:id="0" w:name="_GoBack"/>
      <w:bookmarkEnd w:id="0"/>
      <w:r w:rsidR="008B5534" w:rsidRPr="00D250B3">
        <w:rPr>
          <w:sz w:val="18"/>
          <w:szCs w:val="18"/>
        </w:rPr>
        <w:t>tros subjet</w:t>
      </w:r>
      <w:r w:rsidR="00D250B3">
        <w:rPr>
          <w:sz w:val="18"/>
          <w:szCs w:val="18"/>
        </w:rPr>
        <w:t>ivos por la influencia que tienen en el tiro.</w:t>
      </w:r>
    </w:p>
    <w:sectPr w:rsidR="006D1DA6" w:rsidRPr="00684EC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B37"/>
    <w:rsid w:val="003A627B"/>
    <w:rsid w:val="004F0B37"/>
    <w:rsid w:val="00580C73"/>
    <w:rsid w:val="00672DCA"/>
    <w:rsid w:val="00684ECE"/>
    <w:rsid w:val="006D1DA6"/>
    <w:rsid w:val="0086512B"/>
    <w:rsid w:val="008B5534"/>
    <w:rsid w:val="00B316E9"/>
    <w:rsid w:val="00CD72A2"/>
    <w:rsid w:val="00D250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485EA"/>
  <w15:chartTrackingRefBased/>
  <w15:docId w15:val="{5E6D8594-4925-406E-A48D-321481438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Pages>
  <Words>576</Words>
  <Characters>3168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Garcés</dc:creator>
  <cp:keywords/>
  <dc:description/>
  <cp:lastModifiedBy>Eugenio Garcés</cp:lastModifiedBy>
  <cp:revision>7</cp:revision>
  <dcterms:created xsi:type="dcterms:W3CDTF">2020-01-20T10:48:00Z</dcterms:created>
  <dcterms:modified xsi:type="dcterms:W3CDTF">2020-01-20T13:35:00Z</dcterms:modified>
</cp:coreProperties>
</file>