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CFF" w:rsidRPr="006A6CFF" w:rsidRDefault="006A6CFF" w:rsidP="006A6CFF">
      <w:pPr>
        <w:rPr>
          <w:b/>
          <w:sz w:val="28"/>
          <w:szCs w:val="28"/>
          <w:u w:val="single"/>
        </w:rPr>
      </w:pPr>
      <w:r w:rsidRPr="006A6CFF">
        <w:rPr>
          <w:b/>
          <w:sz w:val="28"/>
          <w:szCs w:val="28"/>
          <w:u w:val="single"/>
        </w:rPr>
        <w:t xml:space="preserve">STEYR LG 110 HFT </w:t>
      </w:r>
      <w:proofErr w:type="spellStart"/>
      <w:r w:rsidRPr="006A6CFF">
        <w:rPr>
          <w:b/>
          <w:sz w:val="28"/>
          <w:szCs w:val="28"/>
          <w:u w:val="single"/>
        </w:rPr>
        <w:t>Hunting</w:t>
      </w:r>
      <w:proofErr w:type="spellEnd"/>
      <w:r w:rsidR="00187372">
        <w:rPr>
          <w:b/>
          <w:sz w:val="28"/>
          <w:szCs w:val="28"/>
          <w:u w:val="single"/>
        </w:rPr>
        <w:t xml:space="preserve"> (Serie 2016)</w:t>
      </w:r>
    </w:p>
    <w:p w:rsidR="00922A17" w:rsidRPr="00922A17" w:rsidRDefault="00922A17" w:rsidP="006A6CFF">
      <w:pPr>
        <w:rPr>
          <w:b/>
          <w:u w:val="single"/>
        </w:rPr>
      </w:pPr>
      <w:r w:rsidRPr="00922A17">
        <w:rPr>
          <w:b/>
          <w:u w:val="single"/>
        </w:rPr>
        <w:t>Descripción</w:t>
      </w:r>
    </w:p>
    <w:p w:rsidR="00187372" w:rsidRDefault="00187372" w:rsidP="006A6CFF">
      <w:r>
        <w:t>Especial para Fiel</w:t>
      </w:r>
      <w:r w:rsidR="004C54B4">
        <w:t>d</w:t>
      </w:r>
      <w:r>
        <w:t xml:space="preserve"> Target y BR50 Air</w:t>
      </w:r>
    </w:p>
    <w:p w:rsidR="006A6CFF" w:rsidRDefault="006A6CFF" w:rsidP="006A6CFF">
      <w:r>
        <w:t xml:space="preserve">El Estabilizador patentado STEYR no proporciona ningún retroceso durante el disparo </w:t>
      </w:r>
    </w:p>
    <w:p w:rsidR="006A6CFF" w:rsidRDefault="006A6CFF" w:rsidP="006A6CFF">
      <w:r>
        <w:t xml:space="preserve">Ajuste sencillo </w:t>
      </w:r>
      <w:r w:rsidR="00187372">
        <w:t xml:space="preserve">y </w:t>
      </w:r>
      <w:r w:rsidR="00187372" w:rsidRPr="00187372">
        <w:t xml:space="preserve">exterior trasero </w:t>
      </w:r>
      <w:r>
        <w:t xml:space="preserve">de la velocidad de </w:t>
      </w:r>
      <w:r w:rsidR="00187372">
        <w:t>disparo</w:t>
      </w:r>
    </w:p>
    <w:p w:rsidR="006A6CFF" w:rsidRDefault="006A6CFF" w:rsidP="006A6CFF">
      <w:r>
        <w:t xml:space="preserve">Disparador de precisión STEYR de rodamiento de bolas infinitamente ajustable </w:t>
      </w:r>
    </w:p>
    <w:p w:rsidR="006A6CFF" w:rsidRDefault="006A6CFF" w:rsidP="006A6CFF">
      <w:r>
        <w:t xml:space="preserve">Culata ajustable hecha de madera con guardamonte integrado </w:t>
      </w:r>
    </w:p>
    <w:p w:rsidR="006A6CFF" w:rsidRDefault="006A6CFF" w:rsidP="006A6CFF">
      <w:bookmarkStart w:id="0" w:name="_GoBack"/>
      <w:bookmarkEnd w:id="0"/>
    </w:p>
    <w:p w:rsidR="006A6CFF" w:rsidRPr="00922A17" w:rsidRDefault="006A6CFF" w:rsidP="006A6CFF">
      <w:pPr>
        <w:rPr>
          <w:b/>
          <w:u w:val="single"/>
        </w:rPr>
      </w:pPr>
      <w:r w:rsidRPr="00922A17">
        <w:rPr>
          <w:b/>
          <w:u w:val="single"/>
        </w:rPr>
        <w:t xml:space="preserve"> Características: </w:t>
      </w:r>
    </w:p>
    <w:p w:rsidR="006A6CFF" w:rsidRDefault="006A6CFF" w:rsidP="006A6CFF">
      <w:r>
        <w:t xml:space="preserve"> </w:t>
      </w:r>
      <w:proofErr w:type="gramStart"/>
      <w:r>
        <w:t>calibre</w:t>
      </w:r>
      <w:proofErr w:type="gramEnd"/>
      <w:r>
        <w:t xml:space="preserve">: 4,5 mm (.177) </w:t>
      </w:r>
    </w:p>
    <w:p w:rsidR="006A6CFF" w:rsidRDefault="006A6CFF" w:rsidP="006A6CFF">
      <w:r>
        <w:t xml:space="preserve"> </w:t>
      </w:r>
      <w:proofErr w:type="gramStart"/>
      <w:r>
        <w:t>longitud</w:t>
      </w:r>
      <w:proofErr w:type="gramEnd"/>
      <w:r>
        <w:t xml:space="preserve"> total: 9</w:t>
      </w:r>
      <w:r w:rsidR="00922A17">
        <w:t>9</w:t>
      </w:r>
      <w:r>
        <w:t xml:space="preserve">0mm </w:t>
      </w:r>
    </w:p>
    <w:p w:rsidR="006A6CFF" w:rsidRDefault="006A6CFF" w:rsidP="006A6CFF">
      <w:r>
        <w:t xml:space="preserve"> </w:t>
      </w:r>
      <w:proofErr w:type="gramStart"/>
      <w:r>
        <w:t>altura</w:t>
      </w:r>
      <w:proofErr w:type="gramEnd"/>
      <w:r>
        <w:t xml:space="preserve"> total: 175 mm </w:t>
      </w:r>
    </w:p>
    <w:p w:rsidR="006A6CFF" w:rsidRDefault="006A6CFF" w:rsidP="006A6CFF">
      <w:r>
        <w:t xml:space="preserve"> </w:t>
      </w:r>
      <w:proofErr w:type="gramStart"/>
      <w:r>
        <w:t>longitud</w:t>
      </w:r>
      <w:proofErr w:type="gramEnd"/>
      <w:r>
        <w:t xml:space="preserve"> del cañón: 450 mm </w:t>
      </w:r>
    </w:p>
    <w:p w:rsidR="006A6CFF" w:rsidRDefault="006A6CFF" w:rsidP="006A6CFF">
      <w:r>
        <w:t xml:space="preserve"> </w:t>
      </w:r>
      <w:proofErr w:type="gramStart"/>
      <w:r>
        <w:t>peso</w:t>
      </w:r>
      <w:proofErr w:type="gramEnd"/>
      <w:r>
        <w:t xml:space="preserve"> total:  </w:t>
      </w:r>
      <w:r w:rsidR="004C54B4">
        <w:t>3.400</w:t>
      </w:r>
      <w:r>
        <w:t xml:space="preserve"> g </w:t>
      </w:r>
    </w:p>
    <w:p w:rsidR="006A6CFF" w:rsidRDefault="006A6CFF" w:rsidP="006A6CFF">
      <w:r>
        <w:t xml:space="preserve"> </w:t>
      </w:r>
      <w:proofErr w:type="gramStart"/>
      <w:r>
        <w:t>disparador</w:t>
      </w:r>
      <w:proofErr w:type="gramEnd"/>
      <w:r>
        <w:t xml:space="preserve">: mecánico </w:t>
      </w:r>
    </w:p>
    <w:p w:rsidR="006A6CFF" w:rsidRDefault="006A6CFF" w:rsidP="006A6CFF">
      <w:r>
        <w:t xml:space="preserve"> </w:t>
      </w:r>
      <w:proofErr w:type="gramStart"/>
      <w:r>
        <w:t>peso</w:t>
      </w:r>
      <w:proofErr w:type="gramEnd"/>
      <w:r>
        <w:t xml:space="preserve"> del disparador: 50-250g </w:t>
      </w:r>
    </w:p>
    <w:p w:rsidR="006A6CFF" w:rsidRDefault="006A6CFF" w:rsidP="006A6CFF">
      <w:r>
        <w:t xml:space="preserve"> Energía: 16/24 Julio</w:t>
      </w:r>
    </w:p>
    <w:p w:rsidR="00922A17" w:rsidRDefault="00922A17" w:rsidP="006A6CFF"/>
    <w:p w:rsidR="00922A17" w:rsidRPr="00187372" w:rsidRDefault="00922A17" w:rsidP="006A6CFF">
      <w:pPr>
        <w:rPr>
          <w:b/>
          <w:u w:val="single"/>
        </w:rPr>
      </w:pPr>
      <w:r w:rsidRPr="00187372">
        <w:rPr>
          <w:b/>
          <w:u w:val="single"/>
        </w:rPr>
        <w:t xml:space="preserve"> Accesorios Extra</w:t>
      </w:r>
      <w:r w:rsidR="00187372" w:rsidRPr="00187372">
        <w:rPr>
          <w:b/>
          <w:u w:val="single"/>
        </w:rPr>
        <w:t xml:space="preserve"> valorados en 175,- €</w:t>
      </w:r>
    </w:p>
    <w:p w:rsidR="006A6CFF" w:rsidRDefault="00922A17" w:rsidP="006A6CFF">
      <w:r>
        <w:t xml:space="preserve"> </w:t>
      </w:r>
      <w:r w:rsidR="006A6CFF">
        <w:t>Puerto de transferencia para cambiar de 24 a 16 Julio y viceversa.</w:t>
      </w:r>
    </w:p>
    <w:p w:rsidR="00922A17" w:rsidRDefault="00922A17" w:rsidP="00922A17">
      <w:r>
        <w:t xml:space="preserve"> Cilindro de aire con adaptador Quick-</w:t>
      </w:r>
      <w:proofErr w:type="spellStart"/>
      <w:r>
        <w:t>fill</w:t>
      </w:r>
      <w:proofErr w:type="spellEnd"/>
      <w:r>
        <w:t xml:space="preserve"> integrado</w:t>
      </w:r>
    </w:p>
    <w:p w:rsidR="00187372" w:rsidRDefault="00187372" w:rsidP="00922A17">
      <w:r>
        <w:t xml:space="preserve"> Base para BR50Air de 350 o 150 g. a elegir</w:t>
      </w:r>
    </w:p>
    <w:p w:rsidR="00922A17" w:rsidRDefault="00922A17" w:rsidP="00922A17">
      <w:r>
        <w:t xml:space="preserve"> Bolsa de tiro </w:t>
      </w:r>
      <w:proofErr w:type="spellStart"/>
      <w:r>
        <w:t>semi</w:t>
      </w:r>
      <w:proofErr w:type="spellEnd"/>
      <w:r>
        <w:t>-rígida Coyote</w:t>
      </w:r>
      <w:r w:rsidR="00187372">
        <w:t xml:space="preserve"> 105cm o estuche rígido SRC 105 cm</w:t>
      </w:r>
    </w:p>
    <w:p w:rsidR="00187372" w:rsidRDefault="00187372" w:rsidP="00922A17">
      <w:r>
        <w:t xml:space="preserve"> Arma en garantía oficial hasta Septiembre 2018</w:t>
      </w:r>
    </w:p>
    <w:p w:rsidR="00187372" w:rsidRDefault="00187372" w:rsidP="00922A17">
      <w:r>
        <w:t xml:space="preserve"> Sólo con dos meses de uso, impecable</w:t>
      </w:r>
    </w:p>
    <w:sectPr w:rsidR="001873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E558C"/>
    <w:multiLevelType w:val="hybridMultilevel"/>
    <w:tmpl w:val="B8204964"/>
    <w:lvl w:ilvl="0" w:tplc="A84866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460"/>
    <w:rsid w:val="00187372"/>
    <w:rsid w:val="004C54B4"/>
    <w:rsid w:val="006A6CFF"/>
    <w:rsid w:val="00922A17"/>
    <w:rsid w:val="00962895"/>
    <w:rsid w:val="00B4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A6C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A6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Andreuet</dc:creator>
  <cp:lastModifiedBy>Andreuet</cp:lastModifiedBy>
  <cp:revision>3</cp:revision>
  <dcterms:created xsi:type="dcterms:W3CDTF">2018-04-18T19:08:00Z</dcterms:created>
  <dcterms:modified xsi:type="dcterms:W3CDTF">2018-04-19T10:41:00Z</dcterms:modified>
</cp:coreProperties>
</file>