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821" w:rsidRPr="007D3821" w:rsidRDefault="007D3821" w:rsidP="007D3821">
      <w:r w:rsidRPr="007D3821">
        <w:t>Es la bala más precisa con punta de polímero disponible hoy en día. Precisión de grado match, con una trayectoria plana tipo láser y un rendimiento terminal devastador.</w:t>
      </w:r>
      <w:r w:rsidRPr="007D3821">
        <w:br/>
      </w:r>
      <w:r w:rsidRPr="007D3821">
        <w:br/>
        <w:t xml:space="preserve">Las balas </w:t>
      </w:r>
      <w:proofErr w:type="spellStart"/>
      <w:r w:rsidRPr="007D3821">
        <w:t>Accutip</w:t>
      </w:r>
      <w:proofErr w:type="spellEnd"/>
      <w:r w:rsidRPr="007D3821">
        <w:t xml:space="preserve"> se expanden rápidamente transfiriendo un gran nivel de energía abatiendo la caza mayor de forma fulminante.</w:t>
      </w:r>
      <w:r w:rsidRPr="007D3821">
        <w:br/>
      </w:r>
      <w:r w:rsidRPr="007D3821">
        <w:br/>
        <w:t>La camisa más gruesa y dura que el núcleo de plomo regula la retención de peso y optimiza la penetración.</w:t>
      </w:r>
    </w:p>
    <w:p w:rsidR="007D3821" w:rsidRPr="007D3821" w:rsidRDefault="007D3821" w:rsidP="007D3821">
      <w:r w:rsidRPr="007D3821">
        <w:drawing>
          <wp:inline distT="0" distB="0" distL="0" distR="0">
            <wp:extent cx="3419475" cy="2276475"/>
            <wp:effectExtent l="0" t="0" r="0" b="0"/>
            <wp:docPr id="1" name="Imagen 1" descr="Remington Accut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mington Accuti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821" w:rsidRPr="007D3821" w:rsidRDefault="007D3821" w:rsidP="007D3821">
      <w:r w:rsidRPr="007D3821">
        <w:t xml:space="preserve">Muy blanda y gracias al aro interno y grosor puntual de la camisa consigue retener hasta un 75% de su masa. Agrupa entre un 21% y un 42% más cerrado que la </w:t>
      </w:r>
      <w:proofErr w:type="spellStart"/>
      <w:r w:rsidRPr="007D3821">
        <w:t>Ballistic-Tip</w:t>
      </w:r>
      <w:proofErr w:type="spellEnd"/>
      <w:r w:rsidRPr="007D3821">
        <w:t>.</w:t>
      </w:r>
    </w:p>
    <w:p w:rsidR="005B6543" w:rsidRDefault="005B6543">
      <w:bookmarkStart w:id="0" w:name="_GoBack"/>
      <w:bookmarkEnd w:id="0"/>
    </w:p>
    <w:sectPr w:rsidR="005B6543" w:rsidSect="005B65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821"/>
    <w:rsid w:val="005B6543"/>
    <w:rsid w:val="007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3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8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3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5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773291">
                          <w:marLeft w:val="75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9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02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68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577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25321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330581">
                                                  <w:marLeft w:val="0"/>
                                                  <w:marRight w:val="0"/>
                                                  <w:marTop w:val="25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2013-01-25T14:07:00Z</dcterms:created>
  <dcterms:modified xsi:type="dcterms:W3CDTF">2013-01-25T14:09:00Z</dcterms:modified>
</cp:coreProperties>
</file>